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91" w:rsidRDefault="00D21B37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</w:t>
      </w:r>
      <w:r w:rsidR="00A7422C" w:rsidRPr="0051317B">
        <w:rPr>
          <w:rFonts w:cs="Times New Roman"/>
          <w:szCs w:val="24"/>
        </w:rPr>
        <w:t xml:space="preserve">роект </w:t>
      </w:r>
    </w:p>
    <w:p w:rsidR="006E5711" w:rsidRPr="0051317B" w:rsidRDefault="006E5711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A7422C" w:rsidRPr="0051317B" w:rsidRDefault="00A7422C" w:rsidP="00A225F9">
      <w:pPr>
        <w:spacing w:line="240" w:lineRule="auto"/>
        <w:ind w:firstLine="426"/>
        <w:jc w:val="right"/>
        <w:rPr>
          <w:rFonts w:cs="Times New Roman"/>
          <w:szCs w:val="24"/>
        </w:rPr>
      </w:pPr>
    </w:p>
    <w:p w:rsidR="004D3E59" w:rsidRPr="0051317B" w:rsidRDefault="004D3E59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ЗАКОН КЫРГЫЗСКОЙ РЕСПУБЛИКИ </w:t>
      </w:r>
    </w:p>
    <w:p w:rsidR="0051317B" w:rsidRDefault="0051317B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</w:p>
    <w:p w:rsidR="0061135B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 xml:space="preserve">О признании утратившими силу некоторых законодательных </w:t>
      </w:r>
    </w:p>
    <w:p w:rsidR="00A7422C" w:rsidRDefault="00A7422C" w:rsidP="00A225F9">
      <w:pPr>
        <w:spacing w:line="240" w:lineRule="auto"/>
        <w:ind w:firstLine="426"/>
        <w:jc w:val="center"/>
        <w:rPr>
          <w:rFonts w:cs="Times New Roman"/>
          <w:b/>
          <w:szCs w:val="24"/>
        </w:rPr>
      </w:pPr>
      <w:r w:rsidRPr="0051317B">
        <w:rPr>
          <w:rFonts w:cs="Times New Roman"/>
          <w:b/>
          <w:szCs w:val="24"/>
        </w:rPr>
        <w:t>актов Кыргызской Республики</w:t>
      </w:r>
    </w:p>
    <w:p w:rsidR="00A225F9" w:rsidRDefault="00A225F9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63784" w:rsidRPr="0051317B" w:rsidRDefault="00263784" w:rsidP="00A225F9">
      <w:pPr>
        <w:spacing w:line="240" w:lineRule="auto"/>
        <w:ind w:firstLine="426"/>
        <w:rPr>
          <w:rFonts w:cs="Times New Roman"/>
          <w:b/>
          <w:szCs w:val="24"/>
        </w:rPr>
      </w:pPr>
    </w:p>
    <w:p w:rsidR="002A2418" w:rsidRDefault="0061135B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Статья 1</w:t>
      </w:r>
    </w:p>
    <w:p w:rsidR="00263784" w:rsidRDefault="00BA4302" w:rsidP="00263784">
      <w:pPr>
        <w:spacing w:line="240" w:lineRule="auto"/>
        <w:ind w:firstLine="426"/>
        <w:jc w:val="both"/>
        <w:rPr>
          <w:rFonts w:cs="Times New Roman"/>
          <w:szCs w:val="24"/>
        </w:rPr>
      </w:pPr>
      <w:r w:rsidRPr="00BA4302">
        <w:rPr>
          <w:rFonts w:cs="Times New Roman"/>
          <w:szCs w:val="24"/>
        </w:rPr>
        <w:t>Признать утратившими силу:</w:t>
      </w:r>
    </w:p>
    <w:p w:rsidR="00707E9E" w:rsidRDefault="00707E9E" w:rsidP="00707E9E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 </w:t>
      </w:r>
      <w:r w:rsidR="00263784" w:rsidRPr="00707E9E">
        <w:rPr>
          <w:rFonts w:cs="Times New Roman"/>
          <w:szCs w:val="24"/>
        </w:rPr>
        <w:t>Закон Кыргызской Республики «О почтово-сберегательной системе»</w:t>
      </w:r>
      <w:r w:rsidRPr="00707E9E">
        <w:rPr>
          <w:rFonts w:cs="Times New Roman"/>
          <w:szCs w:val="24"/>
        </w:rPr>
        <w:t xml:space="preserve"> от 13 августа 2004 года №</w:t>
      </w:r>
      <w:r>
        <w:rPr>
          <w:rFonts w:cs="Times New Roman"/>
          <w:szCs w:val="24"/>
        </w:rPr>
        <w:t xml:space="preserve"> 119 (</w:t>
      </w:r>
      <w:r w:rsidRPr="00707E9E">
        <w:rPr>
          <w:rFonts w:cs="Times New Roman"/>
          <w:szCs w:val="24"/>
        </w:rPr>
        <w:t>Ведомости Жогорку  Кенеша  Кыргызской Р</w:t>
      </w:r>
      <w:r>
        <w:rPr>
          <w:rFonts w:cs="Times New Roman"/>
          <w:szCs w:val="24"/>
        </w:rPr>
        <w:t>еспублики, 2004 г., № 12 (1154);</w:t>
      </w:r>
    </w:p>
    <w:p w:rsidR="00707E9E" w:rsidRDefault="00DF58B3" w:rsidP="00707E9E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2) </w:t>
      </w:r>
      <w:r w:rsidR="00263784" w:rsidRPr="00DF58B3">
        <w:rPr>
          <w:rFonts w:cs="Times New Roman"/>
          <w:szCs w:val="24"/>
        </w:rPr>
        <w:t xml:space="preserve">Закон Кыргызской Республики </w:t>
      </w:r>
      <w:r w:rsidR="00707E9E" w:rsidRPr="00DF58B3">
        <w:rPr>
          <w:rFonts w:cs="Times New Roman"/>
          <w:szCs w:val="24"/>
        </w:rPr>
        <w:t>«О юбилейных мероприятиях в Кыргызской Республике»</w:t>
      </w:r>
      <w:r w:rsidR="00707E9E">
        <w:rPr>
          <w:rFonts w:cs="Times New Roman"/>
          <w:szCs w:val="24"/>
        </w:rPr>
        <w:t xml:space="preserve"> </w:t>
      </w:r>
      <w:r w:rsidR="00263784" w:rsidRPr="00DF58B3">
        <w:rPr>
          <w:rFonts w:cs="Times New Roman"/>
          <w:szCs w:val="24"/>
        </w:rPr>
        <w:t xml:space="preserve">от 11 июня 2007 года № 82 </w:t>
      </w:r>
      <w:r w:rsidR="00707E9E" w:rsidRPr="00707E9E">
        <w:rPr>
          <w:rFonts w:cs="Times New Roman"/>
          <w:szCs w:val="24"/>
        </w:rPr>
        <w:t xml:space="preserve">(Ведомости Жогорку Кенеша Кыргызской Республики, 2007 г., </w:t>
      </w:r>
      <w:r w:rsidR="00707E9E">
        <w:rPr>
          <w:rFonts w:cs="Times New Roman"/>
          <w:szCs w:val="24"/>
        </w:rPr>
        <w:t>№</w:t>
      </w:r>
      <w:r w:rsidR="00707E9E" w:rsidRPr="00707E9E">
        <w:rPr>
          <w:rFonts w:cs="Times New Roman"/>
          <w:szCs w:val="24"/>
        </w:rPr>
        <w:t xml:space="preserve"> 6, ст.517)</w:t>
      </w:r>
      <w:r w:rsidR="00707E9E">
        <w:rPr>
          <w:rFonts w:cs="Times New Roman"/>
          <w:szCs w:val="24"/>
        </w:rPr>
        <w:t>;</w:t>
      </w:r>
    </w:p>
    <w:p w:rsidR="00707E9E" w:rsidRDefault="00707E9E" w:rsidP="00707E9E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3) </w:t>
      </w:r>
      <w:r w:rsidRPr="00707E9E">
        <w:rPr>
          <w:rFonts w:cs="Times New Roman"/>
          <w:szCs w:val="24"/>
        </w:rPr>
        <w:t>Закон Кыргызской Республики</w:t>
      </w:r>
      <w:r>
        <w:rPr>
          <w:rFonts w:cs="Times New Roman"/>
          <w:szCs w:val="24"/>
        </w:rPr>
        <w:t xml:space="preserve"> «</w:t>
      </w:r>
      <w:r w:rsidRPr="00707E9E">
        <w:rPr>
          <w:rFonts w:cs="Times New Roman"/>
          <w:szCs w:val="24"/>
        </w:rPr>
        <w:t>О внесении дополнений</w:t>
      </w:r>
      <w:r>
        <w:rPr>
          <w:rFonts w:cs="Times New Roman"/>
          <w:szCs w:val="24"/>
        </w:rPr>
        <w:t xml:space="preserve"> в Закон Кыргызской Республики «</w:t>
      </w:r>
      <w:r w:rsidRPr="00707E9E">
        <w:rPr>
          <w:rFonts w:cs="Times New Roman"/>
          <w:szCs w:val="24"/>
        </w:rPr>
        <w:t>О юбилейных мероп</w:t>
      </w:r>
      <w:r>
        <w:rPr>
          <w:rFonts w:cs="Times New Roman"/>
          <w:szCs w:val="24"/>
        </w:rPr>
        <w:t xml:space="preserve">риятиях в Кыргызской Республике» </w:t>
      </w:r>
      <w:r w:rsidRPr="00707E9E">
        <w:rPr>
          <w:rFonts w:cs="Times New Roman"/>
          <w:szCs w:val="24"/>
        </w:rPr>
        <w:t xml:space="preserve">от 30 апреля 2009 года </w:t>
      </w:r>
      <w:r>
        <w:rPr>
          <w:rFonts w:cs="Times New Roman"/>
          <w:szCs w:val="24"/>
        </w:rPr>
        <w:t>№</w:t>
      </w:r>
      <w:r w:rsidRPr="00707E9E">
        <w:rPr>
          <w:rFonts w:cs="Times New Roman"/>
          <w:szCs w:val="24"/>
        </w:rPr>
        <w:t xml:space="preserve"> 147</w:t>
      </w:r>
      <w:r>
        <w:rPr>
          <w:rFonts w:cs="Times New Roman"/>
          <w:szCs w:val="24"/>
        </w:rPr>
        <w:t xml:space="preserve"> (газета «Эркин</w:t>
      </w:r>
      <w:r w:rsidR="00800BAF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тоо»</w:t>
      </w:r>
      <w:r w:rsidRPr="00707E9E">
        <w:rPr>
          <w:rFonts w:cs="Times New Roman"/>
          <w:szCs w:val="24"/>
        </w:rPr>
        <w:t xml:space="preserve"> от 15 мая 2009 года </w:t>
      </w:r>
      <w:r>
        <w:rPr>
          <w:rFonts w:cs="Times New Roman"/>
          <w:szCs w:val="24"/>
        </w:rPr>
        <w:t>№</w:t>
      </w:r>
      <w:r w:rsidRPr="00707E9E">
        <w:rPr>
          <w:rFonts w:cs="Times New Roman"/>
          <w:szCs w:val="24"/>
        </w:rPr>
        <w:t xml:space="preserve"> 36-37</w:t>
      </w:r>
      <w:r>
        <w:rPr>
          <w:rFonts w:cs="Times New Roman"/>
          <w:szCs w:val="24"/>
        </w:rPr>
        <w:t>);</w:t>
      </w:r>
    </w:p>
    <w:p w:rsidR="00707E9E" w:rsidRDefault="00707E9E" w:rsidP="00707E9E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4) Статью 5 </w:t>
      </w:r>
      <w:r w:rsidRPr="00707E9E">
        <w:rPr>
          <w:rFonts w:cs="Times New Roman"/>
          <w:szCs w:val="24"/>
        </w:rPr>
        <w:t>Закон</w:t>
      </w:r>
      <w:r>
        <w:rPr>
          <w:rFonts w:cs="Times New Roman"/>
          <w:szCs w:val="24"/>
        </w:rPr>
        <w:t>а</w:t>
      </w:r>
      <w:r w:rsidRPr="00707E9E">
        <w:rPr>
          <w:rFonts w:cs="Times New Roman"/>
          <w:szCs w:val="24"/>
        </w:rPr>
        <w:t xml:space="preserve"> Кыргызской Республики</w:t>
      </w:r>
      <w:r>
        <w:rPr>
          <w:rFonts w:cs="Times New Roman"/>
          <w:szCs w:val="24"/>
        </w:rPr>
        <w:t xml:space="preserve"> «</w:t>
      </w:r>
      <w:r w:rsidRPr="00707E9E">
        <w:rPr>
          <w:rFonts w:cs="Times New Roman"/>
          <w:szCs w:val="24"/>
        </w:rPr>
        <w:t>О внесении изменений в некоторые законодательные акты Кыргызской Республики</w:t>
      </w:r>
      <w:r>
        <w:rPr>
          <w:rFonts w:cs="Times New Roman"/>
          <w:szCs w:val="24"/>
        </w:rPr>
        <w:t>» от 19 февраля 2013 года №</w:t>
      </w:r>
      <w:r w:rsidRPr="00707E9E">
        <w:rPr>
          <w:rFonts w:cs="Times New Roman"/>
          <w:szCs w:val="24"/>
        </w:rPr>
        <w:t xml:space="preserve"> 22</w:t>
      </w:r>
      <w:r>
        <w:rPr>
          <w:rFonts w:cs="Times New Roman"/>
          <w:szCs w:val="24"/>
        </w:rPr>
        <w:t xml:space="preserve"> (</w:t>
      </w:r>
      <w:r w:rsidRPr="00707E9E">
        <w:rPr>
          <w:rFonts w:cs="Times New Roman"/>
          <w:szCs w:val="24"/>
        </w:rPr>
        <w:t>газета «Эркин</w:t>
      </w:r>
      <w:r w:rsidR="00800BAF">
        <w:rPr>
          <w:rFonts w:cs="Times New Roman"/>
          <w:szCs w:val="24"/>
        </w:rPr>
        <w:t xml:space="preserve"> </w:t>
      </w:r>
      <w:r w:rsidRPr="00707E9E">
        <w:rPr>
          <w:rFonts w:cs="Times New Roman"/>
          <w:szCs w:val="24"/>
        </w:rPr>
        <w:t>тоо»</w:t>
      </w:r>
      <w:r>
        <w:rPr>
          <w:rFonts w:cs="Times New Roman"/>
          <w:szCs w:val="24"/>
        </w:rPr>
        <w:t xml:space="preserve"> 22 февраля 2013 года №</w:t>
      </w:r>
      <w:r w:rsidRPr="00707E9E">
        <w:rPr>
          <w:rFonts w:cs="Times New Roman"/>
          <w:szCs w:val="24"/>
        </w:rPr>
        <w:t>15</w:t>
      </w:r>
      <w:r>
        <w:rPr>
          <w:rFonts w:cs="Times New Roman"/>
          <w:szCs w:val="24"/>
        </w:rPr>
        <w:t>);</w:t>
      </w:r>
    </w:p>
    <w:p w:rsidR="00707E9E" w:rsidRDefault="00707E9E" w:rsidP="00DF58B3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5) </w:t>
      </w:r>
      <w:r w:rsidR="00263784" w:rsidRPr="00DF58B3">
        <w:rPr>
          <w:rFonts w:cs="Times New Roman"/>
          <w:szCs w:val="24"/>
        </w:rPr>
        <w:t xml:space="preserve">Закон Кыргызской Республики </w:t>
      </w:r>
      <w:r w:rsidRPr="00DF58B3">
        <w:rPr>
          <w:rFonts w:cs="Times New Roman"/>
          <w:szCs w:val="24"/>
        </w:rPr>
        <w:t>«О государственном прогнозировании социально-экономического развития Кыргызской Республики»</w:t>
      </w:r>
      <w:r>
        <w:rPr>
          <w:rFonts w:cs="Times New Roman"/>
          <w:szCs w:val="24"/>
        </w:rPr>
        <w:t xml:space="preserve"> о</w:t>
      </w:r>
      <w:r w:rsidR="00263784" w:rsidRPr="00DF58B3">
        <w:rPr>
          <w:rFonts w:cs="Times New Roman"/>
          <w:szCs w:val="24"/>
        </w:rPr>
        <w:t>т 20 февраля 2009 года № 61</w:t>
      </w:r>
      <w:r>
        <w:rPr>
          <w:rFonts w:cs="Times New Roman"/>
          <w:szCs w:val="24"/>
        </w:rPr>
        <w:t xml:space="preserve"> (</w:t>
      </w:r>
      <w:r w:rsidRPr="00707E9E">
        <w:rPr>
          <w:rFonts w:cs="Times New Roman"/>
          <w:szCs w:val="24"/>
        </w:rPr>
        <w:t xml:space="preserve">Ведомости Жогорку Кенеша Кыргызской Республики, 2009 г., </w:t>
      </w:r>
      <w:r w:rsidR="004233AC">
        <w:rPr>
          <w:rFonts w:cs="Times New Roman"/>
          <w:szCs w:val="24"/>
        </w:rPr>
        <w:t>№</w:t>
      </w:r>
      <w:r w:rsidRPr="00707E9E">
        <w:rPr>
          <w:rFonts w:cs="Times New Roman"/>
          <w:szCs w:val="24"/>
        </w:rPr>
        <w:t xml:space="preserve"> 2, ст.134)</w:t>
      </w:r>
      <w:r>
        <w:rPr>
          <w:rFonts w:cs="Times New Roman"/>
          <w:szCs w:val="24"/>
        </w:rPr>
        <w:t>;</w:t>
      </w:r>
    </w:p>
    <w:p w:rsidR="00707E9E" w:rsidRDefault="00707E9E" w:rsidP="00707E9E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6) </w:t>
      </w:r>
      <w:r w:rsidRPr="00707E9E">
        <w:rPr>
          <w:rFonts w:cs="Times New Roman"/>
          <w:szCs w:val="24"/>
        </w:rPr>
        <w:t>Закон Кыргызской Республики</w:t>
      </w:r>
      <w:r>
        <w:rPr>
          <w:rFonts w:cs="Times New Roman"/>
          <w:szCs w:val="24"/>
        </w:rPr>
        <w:t xml:space="preserve"> «</w:t>
      </w:r>
      <w:r w:rsidRPr="00707E9E">
        <w:rPr>
          <w:rFonts w:cs="Times New Roman"/>
          <w:szCs w:val="24"/>
        </w:rPr>
        <w:t>О внесении изменений и дополнений</w:t>
      </w:r>
      <w:r>
        <w:rPr>
          <w:rFonts w:cs="Times New Roman"/>
          <w:szCs w:val="24"/>
        </w:rPr>
        <w:t xml:space="preserve"> в Закон Кыргызской Республики «</w:t>
      </w:r>
      <w:r w:rsidRPr="00707E9E">
        <w:rPr>
          <w:rFonts w:cs="Times New Roman"/>
          <w:szCs w:val="24"/>
        </w:rPr>
        <w:t>О государственном прогнозировании социально-экономического</w:t>
      </w:r>
      <w:r>
        <w:rPr>
          <w:rFonts w:cs="Times New Roman"/>
          <w:szCs w:val="24"/>
        </w:rPr>
        <w:t xml:space="preserve"> развития Кыргызской Республики» от 25 июля 2012 года №</w:t>
      </w:r>
      <w:r w:rsidRPr="00707E9E">
        <w:rPr>
          <w:rFonts w:cs="Times New Roman"/>
          <w:szCs w:val="24"/>
        </w:rPr>
        <w:t xml:space="preserve"> 140</w:t>
      </w:r>
      <w:r w:rsidR="004233AC">
        <w:rPr>
          <w:rFonts w:cs="Times New Roman"/>
          <w:szCs w:val="24"/>
        </w:rPr>
        <w:t xml:space="preserve"> (газета «</w:t>
      </w:r>
      <w:r w:rsidR="004233AC" w:rsidRPr="004233AC">
        <w:rPr>
          <w:rFonts w:cs="Times New Roman"/>
          <w:szCs w:val="24"/>
        </w:rPr>
        <w:t>Эркин Тоо</w:t>
      </w:r>
      <w:r w:rsidR="004233AC">
        <w:rPr>
          <w:rFonts w:cs="Times New Roman"/>
          <w:szCs w:val="24"/>
        </w:rPr>
        <w:t>»</w:t>
      </w:r>
      <w:r w:rsidR="004233AC" w:rsidRPr="004233AC">
        <w:rPr>
          <w:rFonts w:cs="Times New Roman"/>
          <w:szCs w:val="24"/>
        </w:rPr>
        <w:t xml:space="preserve"> от 31 июля 2012 года </w:t>
      </w:r>
      <w:r w:rsidR="004233AC">
        <w:rPr>
          <w:rFonts w:cs="Times New Roman"/>
          <w:szCs w:val="24"/>
        </w:rPr>
        <w:t>№</w:t>
      </w:r>
      <w:r w:rsidR="004233AC" w:rsidRPr="004233AC">
        <w:rPr>
          <w:rFonts w:cs="Times New Roman"/>
          <w:szCs w:val="24"/>
        </w:rPr>
        <w:t xml:space="preserve"> 66</w:t>
      </w:r>
      <w:r w:rsidR="004233AC">
        <w:rPr>
          <w:rFonts w:cs="Times New Roman"/>
          <w:szCs w:val="24"/>
        </w:rPr>
        <w:t>);</w:t>
      </w:r>
    </w:p>
    <w:p w:rsidR="004233AC" w:rsidRDefault="004233AC" w:rsidP="000F6951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7) </w:t>
      </w:r>
      <w:r w:rsidRPr="004233AC">
        <w:rPr>
          <w:rFonts w:cs="Times New Roman"/>
          <w:szCs w:val="24"/>
        </w:rPr>
        <w:t>Закон Кыргызской Республики</w:t>
      </w:r>
      <w:r>
        <w:rPr>
          <w:rFonts w:cs="Times New Roman"/>
          <w:szCs w:val="24"/>
        </w:rPr>
        <w:t xml:space="preserve"> «</w:t>
      </w:r>
      <w:r w:rsidRPr="004233AC">
        <w:rPr>
          <w:rFonts w:cs="Times New Roman"/>
          <w:szCs w:val="24"/>
        </w:rPr>
        <w:t>О внесении изменений</w:t>
      </w:r>
      <w:r>
        <w:rPr>
          <w:rFonts w:cs="Times New Roman"/>
          <w:szCs w:val="24"/>
        </w:rPr>
        <w:t xml:space="preserve"> в Закон Кыргызской Республики «</w:t>
      </w:r>
      <w:r w:rsidRPr="004233AC">
        <w:rPr>
          <w:rFonts w:cs="Times New Roman"/>
          <w:szCs w:val="24"/>
        </w:rPr>
        <w:t>О государственном прогнозировании социально-экономического развития Кыргызской Республики</w:t>
      </w:r>
      <w:r>
        <w:rPr>
          <w:rFonts w:cs="Times New Roman"/>
          <w:szCs w:val="24"/>
        </w:rPr>
        <w:t>»</w:t>
      </w:r>
      <w:r w:rsidRPr="004233AC">
        <w:rPr>
          <w:rFonts w:cs="Times New Roman"/>
          <w:szCs w:val="24"/>
        </w:rPr>
        <w:t xml:space="preserve"> от 6 апреля 2018 года № 36</w:t>
      </w:r>
      <w:r>
        <w:rPr>
          <w:rFonts w:cs="Times New Roman"/>
          <w:szCs w:val="24"/>
        </w:rPr>
        <w:t xml:space="preserve"> (</w:t>
      </w:r>
      <w:r w:rsidR="000F6951" w:rsidRPr="000F6951">
        <w:rPr>
          <w:rFonts w:cs="Times New Roman"/>
          <w:szCs w:val="24"/>
        </w:rPr>
        <w:t>Ведомости Жогорк</w:t>
      </w:r>
      <w:r w:rsidR="000F6951">
        <w:rPr>
          <w:rFonts w:cs="Times New Roman"/>
          <w:szCs w:val="24"/>
        </w:rPr>
        <w:t>у  Кенеша Кыргызской Республики</w:t>
      </w:r>
      <w:r w:rsidR="000F6951" w:rsidRPr="000F6951">
        <w:rPr>
          <w:rFonts w:cs="Times New Roman"/>
          <w:szCs w:val="24"/>
        </w:rPr>
        <w:t>, 30 апреля 2018 года,</w:t>
      </w:r>
      <w:r w:rsidR="000F6951">
        <w:rPr>
          <w:rFonts w:cs="Times New Roman"/>
          <w:szCs w:val="24"/>
        </w:rPr>
        <w:t xml:space="preserve"> №</w:t>
      </w:r>
      <w:r w:rsidR="000F6951" w:rsidRPr="000F6951">
        <w:rPr>
          <w:rFonts w:cs="Times New Roman"/>
          <w:szCs w:val="24"/>
        </w:rPr>
        <w:t xml:space="preserve"> 4 (1289), ст.202</w:t>
      </w:r>
      <w:r w:rsidR="000F6951">
        <w:rPr>
          <w:rFonts w:cs="Times New Roman"/>
          <w:szCs w:val="24"/>
        </w:rPr>
        <w:t>);</w:t>
      </w:r>
    </w:p>
    <w:p w:rsidR="00263784" w:rsidRDefault="000F6951" w:rsidP="000F6951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</w:t>
      </w:r>
      <w:r w:rsidR="00DF58B3">
        <w:rPr>
          <w:rFonts w:cs="Times New Roman"/>
          <w:szCs w:val="24"/>
        </w:rPr>
        <w:t xml:space="preserve">) </w:t>
      </w:r>
      <w:r w:rsidR="00263784" w:rsidRPr="00DF58B3">
        <w:rPr>
          <w:rFonts w:cs="Times New Roman"/>
          <w:szCs w:val="24"/>
        </w:rPr>
        <w:t>Закон Кыргызской Республики «Об уполномоченном органе в сфере борьбы с экономическими преступлениями» от 2 августа 2018 года № 80</w:t>
      </w:r>
      <w:r>
        <w:rPr>
          <w:rFonts w:cs="Times New Roman"/>
          <w:szCs w:val="24"/>
        </w:rPr>
        <w:t xml:space="preserve"> (</w:t>
      </w:r>
      <w:r w:rsidRPr="000F6951">
        <w:rPr>
          <w:rFonts w:cs="Times New Roman"/>
          <w:szCs w:val="24"/>
        </w:rPr>
        <w:t>Ведомости Жогор</w:t>
      </w:r>
      <w:r>
        <w:rPr>
          <w:rFonts w:cs="Times New Roman"/>
          <w:szCs w:val="24"/>
        </w:rPr>
        <w:t>ку Кенеша Кыргызской Республики</w:t>
      </w:r>
      <w:r w:rsidRPr="000F6951">
        <w:rPr>
          <w:rFonts w:cs="Times New Roman"/>
          <w:szCs w:val="24"/>
        </w:rPr>
        <w:t>, 30 августа 2018 года,</w:t>
      </w:r>
      <w:r>
        <w:rPr>
          <w:rFonts w:cs="Times New Roman"/>
          <w:szCs w:val="24"/>
        </w:rPr>
        <w:t xml:space="preserve"> №</w:t>
      </w:r>
      <w:r w:rsidRPr="000F6951">
        <w:rPr>
          <w:rFonts w:cs="Times New Roman"/>
          <w:szCs w:val="24"/>
        </w:rPr>
        <w:t xml:space="preserve"> 7-8 (1292), ст.480</w:t>
      </w:r>
      <w:r>
        <w:rPr>
          <w:rFonts w:cs="Times New Roman"/>
          <w:szCs w:val="24"/>
        </w:rPr>
        <w:t>);</w:t>
      </w:r>
    </w:p>
    <w:p w:rsidR="000F6951" w:rsidRDefault="000F6951" w:rsidP="000F6951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9) </w:t>
      </w:r>
      <w:r w:rsidRPr="000F6951">
        <w:rPr>
          <w:rFonts w:cs="Times New Roman"/>
          <w:szCs w:val="24"/>
        </w:rPr>
        <w:t>Закон Кыргызской Республики</w:t>
      </w:r>
      <w:r>
        <w:rPr>
          <w:rFonts w:cs="Times New Roman"/>
          <w:szCs w:val="24"/>
        </w:rPr>
        <w:t xml:space="preserve"> «</w:t>
      </w:r>
      <w:r w:rsidRPr="000F6951">
        <w:rPr>
          <w:rFonts w:cs="Times New Roman"/>
          <w:szCs w:val="24"/>
        </w:rPr>
        <w:t>О внесении изменений</w:t>
      </w:r>
      <w:r>
        <w:rPr>
          <w:rFonts w:cs="Times New Roman"/>
          <w:szCs w:val="24"/>
        </w:rPr>
        <w:t xml:space="preserve"> в Закон Кыргызской Республики «</w:t>
      </w:r>
      <w:r w:rsidRPr="000F6951">
        <w:rPr>
          <w:rFonts w:cs="Times New Roman"/>
          <w:szCs w:val="24"/>
        </w:rPr>
        <w:t>Об уполномоченном органе в сфере борьбы с экономическими преступлениями</w:t>
      </w:r>
      <w:r>
        <w:rPr>
          <w:rFonts w:cs="Times New Roman"/>
          <w:szCs w:val="24"/>
        </w:rPr>
        <w:t>»</w:t>
      </w:r>
      <w:r w:rsidRPr="000F6951">
        <w:rPr>
          <w:rFonts w:cs="Times New Roman"/>
          <w:szCs w:val="24"/>
        </w:rPr>
        <w:t xml:space="preserve"> от 18 июля 2019 года № 93</w:t>
      </w:r>
      <w:r>
        <w:rPr>
          <w:rFonts w:cs="Times New Roman"/>
          <w:szCs w:val="24"/>
        </w:rPr>
        <w:t xml:space="preserve"> (газета «</w:t>
      </w:r>
      <w:r w:rsidRPr="000F6951">
        <w:rPr>
          <w:rFonts w:cs="Times New Roman"/>
          <w:szCs w:val="24"/>
        </w:rPr>
        <w:t>Эркин Тоо</w:t>
      </w:r>
      <w:r>
        <w:rPr>
          <w:rFonts w:cs="Times New Roman"/>
          <w:szCs w:val="24"/>
        </w:rPr>
        <w:t>»</w:t>
      </w:r>
      <w:r w:rsidRPr="000F6951">
        <w:rPr>
          <w:rFonts w:cs="Times New Roman"/>
          <w:szCs w:val="24"/>
        </w:rPr>
        <w:t xml:space="preserve"> от 23 июля 2019 года </w:t>
      </w:r>
      <w:r>
        <w:rPr>
          <w:rFonts w:cs="Times New Roman"/>
          <w:szCs w:val="24"/>
        </w:rPr>
        <w:t>№ 61);</w:t>
      </w:r>
    </w:p>
    <w:p w:rsidR="00967C39" w:rsidRDefault="00967C39" w:rsidP="00967C39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10) </w:t>
      </w:r>
      <w:r w:rsidRPr="00967C39">
        <w:rPr>
          <w:rFonts w:cs="Times New Roman"/>
          <w:szCs w:val="24"/>
        </w:rPr>
        <w:t>Закон Кыргызской Республики</w:t>
      </w:r>
      <w:r>
        <w:rPr>
          <w:rFonts w:cs="Times New Roman"/>
          <w:szCs w:val="24"/>
        </w:rPr>
        <w:t xml:space="preserve"> «</w:t>
      </w:r>
      <w:r w:rsidRPr="00967C39">
        <w:rPr>
          <w:rFonts w:cs="Times New Roman"/>
          <w:szCs w:val="24"/>
        </w:rPr>
        <w:t>О внесении изменений</w:t>
      </w:r>
      <w:r>
        <w:rPr>
          <w:rFonts w:cs="Times New Roman"/>
          <w:szCs w:val="24"/>
        </w:rPr>
        <w:t xml:space="preserve"> в Закон Кыргызской Республики «</w:t>
      </w:r>
      <w:r w:rsidRPr="00967C39">
        <w:rPr>
          <w:rFonts w:cs="Times New Roman"/>
          <w:szCs w:val="24"/>
        </w:rPr>
        <w:t xml:space="preserve">Об уполномоченном органе в сфере борьбы </w:t>
      </w:r>
      <w:r>
        <w:rPr>
          <w:rFonts w:cs="Times New Roman"/>
          <w:szCs w:val="24"/>
        </w:rPr>
        <w:t>с экономическими преступлениями»</w:t>
      </w:r>
      <w:r w:rsidRPr="00967C39">
        <w:rPr>
          <w:rFonts w:cs="Times New Roman"/>
          <w:szCs w:val="24"/>
        </w:rPr>
        <w:t xml:space="preserve"> от 22 августа 2020 года № 140</w:t>
      </w:r>
      <w:r>
        <w:rPr>
          <w:rFonts w:cs="Times New Roman"/>
          <w:szCs w:val="24"/>
        </w:rPr>
        <w:t xml:space="preserve"> (</w:t>
      </w:r>
      <w:r w:rsidRPr="00967C39">
        <w:rPr>
          <w:rFonts w:cs="Times New Roman"/>
          <w:szCs w:val="24"/>
        </w:rPr>
        <w:t xml:space="preserve">газета </w:t>
      </w:r>
      <w:r>
        <w:rPr>
          <w:rFonts w:cs="Times New Roman"/>
          <w:szCs w:val="24"/>
        </w:rPr>
        <w:t>«</w:t>
      </w:r>
      <w:r w:rsidRPr="00967C39">
        <w:rPr>
          <w:rFonts w:cs="Times New Roman"/>
          <w:szCs w:val="24"/>
        </w:rPr>
        <w:t>Эркин Тоо</w:t>
      </w:r>
      <w:r>
        <w:rPr>
          <w:rFonts w:cs="Times New Roman"/>
          <w:szCs w:val="24"/>
        </w:rPr>
        <w:t>»</w:t>
      </w:r>
      <w:r w:rsidRPr="00967C39">
        <w:rPr>
          <w:rFonts w:cs="Times New Roman"/>
          <w:szCs w:val="24"/>
        </w:rPr>
        <w:t xml:space="preserve"> от 1 сентября 2020 года </w:t>
      </w:r>
      <w:r>
        <w:rPr>
          <w:rFonts w:cs="Times New Roman"/>
          <w:szCs w:val="24"/>
        </w:rPr>
        <w:t>№ 69);</w:t>
      </w:r>
    </w:p>
    <w:p w:rsidR="000F6951" w:rsidRPr="000F6951" w:rsidRDefault="00967C39" w:rsidP="000F6951">
      <w:pPr>
        <w:spacing w:line="240" w:lineRule="auto"/>
        <w:ind w:firstLine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11) </w:t>
      </w:r>
      <w:r w:rsidR="003038D6">
        <w:rPr>
          <w:rFonts w:cs="Times New Roman"/>
          <w:szCs w:val="24"/>
        </w:rPr>
        <w:t xml:space="preserve">Статью 4 </w:t>
      </w:r>
      <w:r w:rsidRPr="00967C39">
        <w:rPr>
          <w:rFonts w:cs="Times New Roman"/>
          <w:szCs w:val="24"/>
        </w:rPr>
        <w:t>Закон</w:t>
      </w:r>
      <w:r w:rsidR="003038D6">
        <w:rPr>
          <w:rFonts w:cs="Times New Roman"/>
          <w:szCs w:val="24"/>
        </w:rPr>
        <w:t>а</w:t>
      </w:r>
      <w:r w:rsidRPr="00967C39">
        <w:rPr>
          <w:rFonts w:cs="Times New Roman"/>
          <w:szCs w:val="24"/>
        </w:rPr>
        <w:t xml:space="preserve"> Кыргызской Республики</w:t>
      </w:r>
      <w:r>
        <w:rPr>
          <w:rFonts w:cs="Times New Roman"/>
          <w:szCs w:val="24"/>
        </w:rPr>
        <w:t xml:space="preserve"> «</w:t>
      </w:r>
      <w:r w:rsidRPr="00967C39">
        <w:rPr>
          <w:rFonts w:cs="Times New Roman"/>
          <w:szCs w:val="24"/>
        </w:rPr>
        <w:t>О внесении изменений в некоторые законодательные акты по вопросу использования средств, возмещаемых правоохранительными и надзорными органами</w:t>
      </w:r>
      <w:r>
        <w:rPr>
          <w:rFonts w:cs="Times New Roman"/>
          <w:szCs w:val="24"/>
        </w:rPr>
        <w:t>»</w:t>
      </w:r>
      <w:r w:rsidRPr="00967C39">
        <w:rPr>
          <w:rFonts w:cs="Times New Roman"/>
          <w:szCs w:val="24"/>
        </w:rPr>
        <w:t xml:space="preserve"> от 22 января 2021 года № 11</w:t>
      </w:r>
      <w:r>
        <w:rPr>
          <w:rFonts w:cs="Times New Roman"/>
          <w:szCs w:val="24"/>
        </w:rPr>
        <w:t xml:space="preserve"> (газета «</w:t>
      </w:r>
      <w:r w:rsidRPr="00967C39">
        <w:rPr>
          <w:rFonts w:cs="Times New Roman"/>
          <w:szCs w:val="24"/>
        </w:rPr>
        <w:t>Эркин Тоо</w:t>
      </w:r>
      <w:r>
        <w:rPr>
          <w:rFonts w:cs="Times New Roman"/>
          <w:szCs w:val="24"/>
        </w:rPr>
        <w:t>»</w:t>
      </w:r>
      <w:r w:rsidRPr="00967C39">
        <w:rPr>
          <w:rFonts w:cs="Times New Roman"/>
          <w:szCs w:val="24"/>
        </w:rPr>
        <w:t xml:space="preserve"> от 29 января 2021 года </w:t>
      </w:r>
      <w:r>
        <w:rPr>
          <w:rFonts w:cs="Times New Roman"/>
          <w:szCs w:val="24"/>
        </w:rPr>
        <w:t>№</w:t>
      </w:r>
      <w:r w:rsidRPr="00967C39">
        <w:rPr>
          <w:rFonts w:cs="Times New Roman"/>
          <w:szCs w:val="24"/>
        </w:rPr>
        <w:t xml:space="preserve"> 7</w:t>
      </w:r>
      <w:r>
        <w:rPr>
          <w:rFonts w:cs="Times New Roman"/>
          <w:szCs w:val="24"/>
        </w:rPr>
        <w:t xml:space="preserve">). </w:t>
      </w:r>
    </w:p>
    <w:p w:rsidR="00263784" w:rsidRDefault="00263784" w:rsidP="00263784">
      <w:pPr>
        <w:pStyle w:val="a3"/>
        <w:spacing w:line="240" w:lineRule="auto"/>
        <w:ind w:left="426" w:firstLine="0"/>
        <w:jc w:val="both"/>
        <w:rPr>
          <w:rFonts w:cs="Times New Roman"/>
          <w:szCs w:val="24"/>
        </w:rPr>
      </w:pPr>
      <w:bookmarkStart w:id="0" w:name="_GoBack"/>
      <w:bookmarkEnd w:id="0"/>
    </w:p>
    <w:p w:rsidR="006A0949" w:rsidRPr="00A04845" w:rsidRDefault="00F7520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Статья 2</w:t>
      </w:r>
    </w:p>
    <w:p w:rsidR="0030511A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6A0949" w:rsidRPr="00A72B3E">
        <w:rPr>
          <w:rFonts w:ascii="Times New Roman" w:hAnsi="Times New Roman" w:cs="Times New Roman"/>
          <w:sz w:val="24"/>
        </w:rPr>
        <w:t>Настоящий Закон вступает в силу</w:t>
      </w:r>
      <w:r w:rsidR="0056697B">
        <w:rPr>
          <w:rFonts w:ascii="Times New Roman" w:hAnsi="Times New Roman" w:cs="Times New Roman"/>
          <w:sz w:val="24"/>
        </w:rPr>
        <w:t xml:space="preserve"> по истечении</w:t>
      </w:r>
      <w:r w:rsidR="0056028F">
        <w:rPr>
          <w:rFonts w:ascii="Times New Roman" w:hAnsi="Times New Roman" w:cs="Times New Roman"/>
          <w:sz w:val="24"/>
        </w:rPr>
        <w:t xml:space="preserve"> семи дней</w:t>
      </w:r>
      <w:r w:rsidR="006A0949" w:rsidRPr="00A72B3E">
        <w:rPr>
          <w:rFonts w:ascii="Times New Roman" w:hAnsi="Times New Roman" w:cs="Times New Roman"/>
          <w:sz w:val="24"/>
        </w:rPr>
        <w:t xml:space="preserve"> со дня официального опубликования</w:t>
      </w:r>
      <w:r w:rsidR="00540E93">
        <w:rPr>
          <w:rFonts w:ascii="Times New Roman" w:hAnsi="Times New Roman" w:cs="Times New Roman"/>
          <w:sz w:val="24"/>
        </w:rPr>
        <w:t>.</w:t>
      </w:r>
    </w:p>
    <w:p w:rsidR="00A225F9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Кабинету Министров Кыргызской Республики </w:t>
      </w:r>
      <w:r w:rsidRPr="00967C39">
        <w:rPr>
          <w:rFonts w:ascii="Times New Roman" w:hAnsi="Times New Roman" w:cs="Times New Roman"/>
          <w:sz w:val="24"/>
        </w:rPr>
        <w:t>в шестимесячный срок привести свои решения в соответствие с настоящим Законом.</w:t>
      </w:r>
    </w:p>
    <w:p w:rsidR="0061135B" w:rsidRDefault="0061135B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967C39" w:rsidRPr="00005FEB" w:rsidRDefault="00967C39" w:rsidP="00A225F9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</w:rPr>
      </w:pPr>
    </w:p>
    <w:p w:rsidR="0061135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 xml:space="preserve">Президент </w:t>
      </w:r>
    </w:p>
    <w:p w:rsidR="00ED4674" w:rsidRPr="00C3592B" w:rsidRDefault="00ED4674" w:rsidP="00A225F9">
      <w:pPr>
        <w:spacing w:line="240" w:lineRule="auto"/>
        <w:ind w:firstLine="426"/>
        <w:jc w:val="both"/>
        <w:rPr>
          <w:rFonts w:cs="Times New Roman"/>
          <w:b/>
          <w:szCs w:val="24"/>
        </w:rPr>
      </w:pPr>
      <w:r w:rsidRPr="00C3592B">
        <w:rPr>
          <w:rFonts w:cs="Times New Roman"/>
          <w:b/>
          <w:szCs w:val="24"/>
        </w:rPr>
        <w:t xml:space="preserve">Кыргызской Республики </w:t>
      </w:r>
    </w:p>
    <w:sectPr w:rsidR="00ED4674" w:rsidRPr="00C3592B" w:rsidSect="00731CA3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65E" w:rsidRDefault="00E4265E" w:rsidP="00A535A6">
      <w:pPr>
        <w:spacing w:line="240" w:lineRule="auto"/>
      </w:pPr>
      <w:r>
        <w:separator/>
      </w:r>
    </w:p>
  </w:endnote>
  <w:endnote w:type="continuationSeparator" w:id="0">
    <w:p w:rsidR="00E4265E" w:rsidRDefault="00E4265E" w:rsidP="00A53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5A6" w:rsidRPr="00A535A6" w:rsidRDefault="00A535A6" w:rsidP="00A343CF">
    <w:pPr>
      <w:pStyle w:val="a8"/>
      <w:ind w:firstLine="0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65E" w:rsidRDefault="00E4265E" w:rsidP="00A535A6">
      <w:pPr>
        <w:spacing w:line="240" w:lineRule="auto"/>
      </w:pPr>
      <w:r>
        <w:separator/>
      </w:r>
    </w:p>
  </w:footnote>
  <w:footnote w:type="continuationSeparator" w:id="0">
    <w:p w:rsidR="00E4265E" w:rsidRDefault="00E4265E" w:rsidP="00A535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2783"/>
    <w:multiLevelType w:val="hybridMultilevel"/>
    <w:tmpl w:val="A5228FC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E395513"/>
    <w:multiLevelType w:val="hybridMultilevel"/>
    <w:tmpl w:val="1FF0B5B6"/>
    <w:lvl w:ilvl="0" w:tplc="084211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EF"/>
    <w:rsid w:val="0000320E"/>
    <w:rsid w:val="00005A37"/>
    <w:rsid w:val="00005FEB"/>
    <w:rsid w:val="00015B41"/>
    <w:rsid w:val="00025CF4"/>
    <w:rsid w:val="000346A3"/>
    <w:rsid w:val="000363A0"/>
    <w:rsid w:val="00041381"/>
    <w:rsid w:val="0004450B"/>
    <w:rsid w:val="00050F20"/>
    <w:rsid w:val="00054493"/>
    <w:rsid w:val="00063F71"/>
    <w:rsid w:val="000649DD"/>
    <w:rsid w:val="00081F9B"/>
    <w:rsid w:val="00085777"/>
    <w:rsid w:val="000B0187"/>
    <w:rsid w:val="000F431F"/>
    <w:rsid w:val="000F6951"/>
    <w:rsid w:val="000F7B9B"/>
    <w:rsid w:val="000F7C0C"/>
    <w:rsid w:val="00134432"/>
    <w:rsid w:val="00134DEF"/>
    <w:rsid w:val="00137D8D"/>
    <w:rsid w:val="001552AF"/>
    <w:rsid w:val="001556DF"/>
    <w:rsid w:val="00155FF6"/>
    <w:rsid w:val="0017499F"/>
    <w:rsid w:val="00186E6F"/>
    <w:rsid w:val="00197454"/>
    <w:rsid w:val="001A0E28"/>
    <w:rsid w:val="001A102A"/>
    <w:rsid w:val="001C3642"/>
    <w:rsid w:val="001D646D"/>
    <w:rsid w:val="001F1B99"/>
    <w:rsid w:val="001F21B2"/>
    <w:rsid w:val="001F7DD9"/>
    <w:rsid w:val="00201E98"/>
    <w:rsid w:val="00202677"/>
    <w:rsid w:val="002046D9"/>
    <w:rsid w:val="002227CA"/>
    <w:rsid w:val="002456C2"/>
    <w:rsid w:val="002604B2"/>
    <w:rsid w:val="0026236B"/>
    <w:rsid w:val="00263784"/>
    <w:rsid w:val="002679EB"/>
    <w:rsid w:val="00267B87"/>
    <w:rsid w:val="00270BF5"/>
    <w:rsid w:val="0027198D"/>
    <w:rsid w:val="002809B1"/>
    <w:rsid w:val="002814B8"/>
    <w:rsid w:val="0029783B"/>
    <w:rsid w:val="002A2418"/>
    <w:rsid w:val="002A3BC3"/>
    <w:rsid w:val="002A5BC9"/>
    <w:rsid w:val="002A7E5E"/>
    <w:rsid w:val="002C329E"/>
    <w:rsid w:val="002D1C9C"/>
    <w:rsid w:val="002D6C04"/>
    <w:rsid w:val="002E721F"/>
    <w:rsid w:val="002E7CAB"/>
    <w:rsid w:val="00300644"/>
    <w:rsid w:val="0030245E"/>
    <w:rsid w:val="003038D6"/>
    <w:rsid w:val="0030511A"/>
    <w:rsid w:val="003201EA"/>
    <w:rsid w:val="0032060D"/>
    <w:rsid w:val="00322E70"/>
    <w:rsid w:val="00334006"/>
    <w:rsid w:val="003360F6"/>
    <w:rsid w:val="003449BC"/>
    <w:rsid w:val="00350A43"/>
    <w:rsid w:val="00350A93"/>
    <w:rsid w:val="003641ED"/>
    <w:rsid w:val="00367EE2"/>
    <w:rsid w:val="0037099B"/>
    <w:rsid w:val="0037257A"/>
    <w:rsid w:val="00373EF7"/>
    <w:rsid w:val="00375B9B"/>
    <w:rsid w:val="00377255"/>
    <w:rsid w:val="00385D94"/>
    <w:rsid w:val="003B0EA8"/>
    <w:rsid w:val="003B3B48"/>
    <w:rsid w:val="003D5E2F"/>
    <w:rsid w:val="003E7D0C"/>
    <w:rsid w:val="003F1276"/>
    <w:rsid w:val="004130AA"/>
    <w:rsid w:val="00417E88"/>
    <w:rsid w:val="00420705"/>
    <w:rsid w:val="004233AC"/>
    <w:rsid w:val="004235C6"/>
    <w:rsid w:val="00450FA8"/>
    <w:rsid w:val="004660C1"/>
    <w:rsid w:val="0048235F"/>
    <w:rsid w:val="00482397"/>
    <w:rsid w:val="004850C5"/>
    <w:rsid w:val="00487329"/>
    <w:rsid w:val="004A0390"/>
    <w:rsid w:val="004B1C0D"/>
    <w:rsid w:val="004C4940"/>
    <w:rsid w:val="004D0D44"/>
    <w:rsid w:val="004D16AF"/>
    <w:rsid w:val="004D3540"/>
    <w:rsid w:val="004D3E59"/>
    <w:rsid w:val="004D4486"/>
    <w:rsid w:val="004E4416"/>
    <w:rsid w:val="0051317B"/>
    <w:rsid w:val="00521AFA"/>
    <w:rsid w:val="00523F54"/>
    <w:rsid w:val="00525029"/>
    <w:rsid w:val="00531624"/>
    <w:rsid w:val="00540E93"/>
    <w:rsid w:val="0054338E"/>
    <w:rsid w:val="0054423C"/>
    <w:rsid w:val="0056028F"/>
    <w:rsid w:val="0056697B"/>
    <w:rsid w:val="00573421"/>
    <w:rsid w:val="00580151"/>
    <w:rsid w:val="00582558"/>
    <w:rsid w:val="005829CA"/>
    <w:rsid w:val="00595B9B"/>
    <w:rsid w:val="005A21F8"/>
    <w:rsid w:val="005A4AA9"/>
    <w:rsid w:val="005A63C0"/>
    <w:rsid w:val="005B1774"/>
    <w:rsid w:val="005B1E94"/>
    <w:rsid w:val="005B58E5"/>
    <w:rsid w:val="005B5F90"/>
    <w:rsid w:val="005D2A37"/>
    <w:rsid w:val="005D6008"/>
    <w:rsid w:val="005E3FA4"/>
    <w:rsid w:val="005E67EE"/>
    <w:rsid w:val="005F20A0"/>
    <w:rsid w:val="005F408E"/>
    <w:rsid w:val="00610AD5"/>
    <w:rsid w:val="0061135B"/>
    <w:rsid w:val="00613134"/>
    <w:rsid w:val="0061395E"/>
    <w:rsid w:val="0061785E"/>
    <w:rsid w:val="0063003A"/>
    <w:rsid w:val="006301B6"/>
    <w:rsid w:val="00646491"/>
    <w:rsid w:val="00651DCC"/>
    <w:rsid w:val="00651E32"/>
    <w:rsid w:val="006524CB"/>
    <w:rsid w:val="00655A96"/>
    <w:rsid w:val="00666227"/>
    <w:rsid w:val="00675D05"/>
    <w:rsid w:val="006762D6"/>
    <w:rsid w:val="00683E7E"/>
    <w:rsid w:val="00685984"/>
    <w:rsid w:val="00692034"/>
    <w:rsid w:val="006A0949"/>
    <w:rsid w:val="006A37FD"/>
    <w:rsid w:val="006C111F"/>
    <w:rsid w:val="006C7C73"/>
    <w:rsid w:val="006D50DC"/>
    <w:rsid w:val="006D5349"/>
    <w:rsid w:val="006D6A50"/>
    <w:rsid w:val="006E1D23"/>
    <w:rsid w:val="006E5711"/>
    <w:rsid w:val="006F532D"/>
    <w:rsid w:val="00702741"/>
    <w:rsid w:val="007032FE"/>
    <w:rsid w:val="00707E9E"/>
    <w:rsid w:val="00710E24"/>
    <w:rsid w:val="00722E8A"/>
    <w:rsid w:val="00725E22"/>
    <w:rsid w:val="00731CA3"/>
    <w:rsid w:val="00733065"/>
    <w:rsid w:val="00735373"/>
    <w:rsid w:val="007404CD"/>
    <w:rsid w:val="00742F26"/>
    <w:rsid w:val="0076515D"/>
    <w:rsid w:val="00766554"/>
    <w:rsid w:val="00770078"/>
    <w:rsid w:val="00777179"/>
    <w:rsid w:val="007836A6"/>
    <w:rsid w:val="0079007E"/>
    <w:rsid w:val="007959BF"/>
    <w:rsid w:val="007C076F"/>
    <w:rsid w:val="007C2670"/>
    <w:rsid w:val="007C2AB1"/>
    <w:rsid w:val="007D55F9"/>
    <w:rsid w:val="007E0246"/>
    <w:rsid w:val="007E4D2A"/>
    <w:rsid w:val="007E592D"/>
    <w:rsid w:val="007F23F8"/>
    <w:rsid w:val="007F4D73"/>
    <w:rsid w:val="007F71AC"/>
    <w:rsid w:val="00800BAF"/>
    <w:rsid w:val="00801A91"/>
    <w:rsid w:val="0080200F"/>
    <w:rsid w:val="008262BD"/>
    <w:rsid w:val="00840DA4"/>
    <w:rsid w:val="00840E90"/>
    <w:rsid w:val="00857079"/>
    <w:rsid w:val="00860AA7"/>
    <w:rsid w:val="00865D20"/>
    <w:rsid w:val="00866623"/>
    <w:rsid w:val="00866D81"/>
    <w:rsid w:val="00874839"/>
    <w:rsid w:val="00882669"/>
    <w:rsid w:val="00882C91"/>
    <w:rsid w:val="00887E71"/>
    <w:rsid w:val="008A42CB"/>
    <w:rsid w:val="008B3F24"/>
    <w:rsid w:val="008C07B5"/>
    <w:rsid w:val="008C2845"/>
    <w:rsid w:val="008C566A"/>
    <w:rsid w:val="008F286B"/>
    <w:rsid w:val="008F31DD"/>
    <w:rsid w:val="008F7769"/>
    <w:rsid w:val="009002EC"/>
    <w:rsid w:val="009004D6"/>
    <w:rsid w:val="009115CA"/>
    <w:rsid w:val="00912CCA"/>
    <w:rsid w:val="0091581F"/>
    <w:rsid w:val="00917C13"/>
    <w:rsid w:val="009247C1"/>
    <w:rsid w:val="00926CB2"/>
    <w:rsid w:val="00932456"/>
    <w:rsid w:val="00935572"/>
    <w:rsid w:val="009370A6"/>
    <w:rsid w:val="009379B7"/>
    <w:rsid w:val="00952617"/>
    <w:rsid w:val="0095777A"/>
    <w:rsid w:val="009603FD"/>
    <w:rsid w:val="0096165F"/>
    <w:rsid w:val="009627F4"/>
    <w:rsid w:val="00963F16"/>
    <w:rsid w:val="00965E30"/>
    <w:rsid w:val="00967C39"/>
    <w:rsid w:val="00967D1F"/>
    <w:rsid w:val="00984AD3"/>
    <w:rsid w:val="00986318"/>
    <w:rsid w:val="0099625D"/>
    <w:rsid w:val="00997029"/>
    <w:rsid w:val="009B44A3"/>
    <w:rsid w:val="009B6CAA"/>
    <w:rsid w:val="009C3587"/>
    <w:rsid w:val="009C64B1"/>
    <w:rsid w:val="009D338F"/>
    <w:rsid w:val="009D53DF"/>
    <w:rsid w:val="009E59FD"/>
    <w:rsid w:val="009F29E8"/>
    <w:rsid w:val="009F5B33"/>
    <w:rsid w:val="00A04845"/>
    <w:rsid w:val="00A05046"/>
    <w:rsid w:val="00A128C7"/>
    <w:rsid w:val="00A2108E"/>
    <w:rsid w:val="00A225F9"/>
    <w:rsid w:val="00A2530D"/>
    <w:rsid w:val="00A25A17"/>
    <w:rsid w:val="00A31631"/>
    <w:rsid w:val="00A343CF"/>
    <w:rsid w:val="00A535A6"/>
    <w:rsid w:val="00A702D1"/>
    <w:rsid w:val="00A727D0"/>
    <w:rsid w:val="00A72807"/>
    <w:rsid w:val="00A72B3E"/>
    <w:rsid w:val="00A72E03"/>
    <w:rsid w:val="00A7422C"/>
    <w:rsid w:val="00A76AD5"/>
    <w:rsid w:val="00A7732D"/>
    <w:rsid w:val="00A87440"/>
    <w:rsid w:val="00A9148A"/>
    <w:rsid w:val="00A96795"/>
    <w:rsid w:val="00A97B6E"/>
    <w:rsid w:val="00AA3CE5"/>
    <w:rsid w:val="00AB20E4"/>
    <w:rsid w:val="00AB6352"/>
    <w:rsid w:val="00AB78F8"/>
    <w:rsid w:val="00AC374D"/>
    <w:rsid w:val="00AC392B"/>
    <w:rsid w:val="00AD7BDE"/>
    <w:rsid w:val="00AE4183"/>
    <w:rsid w:val="00AF10BA"/>
    <w:rsid w:val="00B01710"/>
    <w:rsid w:val="00B37F9C"/>
    <w:rsid w:val="00B46AC4"/>
    <w:rsid w:val="00B52777"/>
    <w:rsid w:val="00B758FE"/>
    <w:rsid w:val="00B807E1"/>
    <w:rsid w:val="00B94641"/>
    <w:rsid w:val="00B97410"/>
    <w:rsid w:val="00BA3874"/>
    <w:rsid w:val="00BA4302"/>
    <w:rsid w:val="00BA4852"/>
    <w:rsid w:val="00BB1EC8"/>
    <w:rsid w:val="00BB35E8"/>
    <w:rsid w:val="00BC2DCC"/>
    <w:rsid w:val="00BD09C9"/>
    <w:rsid w:val="00BD69DB"/>
    <w:rsid w:val="00BE08CF"/>
    <w:rsid w:val="00BF218E"/>
    <w:rsid w:val="00BF2835"/>
    <w:rsid w:val="00C03300"/>
    <w:rsid w:val="00C0586E"/>
    <w:rsid w:val="00C21762"/>
    <w:rsid w:val="00C30A97"/>
    <w:rsid w:val="00C3592B"/>
    <w:rsid w:val="00C36595"/>
    <w:rsid w:val="00C40A29"/>
    <w:rsid w:val="00C4566D"/>
    <w:rsid w:val="00C5186F"/>
    <w:rsid w:val="00C64DEC"/>
    <w:rsid w:val="00C64F91"/>
    <w:rsid w:val="00C822F1"/>
    <w:rsid w:val="00C86653"/>
    <w:rsid w:val="00C92910"/>
    <w:rsid w:val="00C94256"/>
    <w:rsid w:val="00CB67BA"/>
    <w:rsid w:val="00CB7A20"/>
    <w:rsid w:val="00CC02FE"/>
    <w:rsid w:val="00CC267E"/>
    <w:rsid w:val="00CC56CC"/>
    <w:rsid w:val="00CD1D34"/>
    <w:rsid w:val="00CD290D"/>
    <w:rsid w:val="00CD6B0F"/>
    <w:rsid w:val="00CE0A16"/>
    <w:rsid w:val="00CE4AFC"/>
    <w:rsid w:val="00CF0588"/>
    <w:rsid w:val="00CF05A8"/>
    <w:rsid w:val="00CF3491"/>
    <w:rsid w:val="00CF5EB6"/>
    <w:rsid w:val="00D06694"/>
    <w:rsid w:val="00D10477"/>
    <w:rsid w:val="00D13AAF"/>
    <w:rsid w:val="00D17249"/>
    <w:rsid w:val="00D21B37"/>
    <w:rsid w:val="00D236F2"/>
    <w:rsid w:val="00D27147"/>
    <w:rsid w:val="00D4180F"/>
    <w:rsid w:val="00D44E68"/>
    <w:rsid w:val="00D516B5"/>
    <w:rsid w:val="00D555D1"/>
    <w:rsid w:val="00D56545"/>
    <w:rsid w:val="00D5654E"/>
    <w:rsid w:val="00D621D6"/>
    <w:rsid w:val="00D74987"/>
    <w:rsid w:val="00D75816"/>
    <w:rsid w:val="00D809FA"/>
    <w:rsid w:val="00D8459B"/>
    <w:rsid w:val="00D95CA2"/>
    <w:rsid w:val="00DC6F0E"/>
    <w:rsid w:val="00DE01D5"/>
    <w:rsid w:val="00DE0ED1"/>
    <w:rsid w:val="00DE36AD"/>
    <w:rsid w:val="00DE53D5"/>
    <w:rsid w:val="00DE7C1A"/>
    <w:rsid w:val="00DF11A6"/>
    <w:rsid w:val="00DF4F1C"/>
    <w:rsid w:val="00DF5692"/>
    <w:rsid w:val="00DF58B3"/>
    <w:rsid w:val="00DF66AE"/>
    <w:rsid w:val="00E02E94"/>
    <w:rsid w:val="00E042E0"/>
    <w:rsid w:val="00E2004D"/>
    <w:rsid w:val="00E21191"/>
    <w:rsid w:val="00E33A58"/>
    <w:rsid w:val="00E342A8"/>
    <w:rsid w:val="00E348D2"/>
    <w:rsid w:val="00E40884"/>
    <w:rsid w:val="00E4265E"/>
    <w:rsid w:val="00E4306B"/>
    <w:rsid w:val="00E43C55"/>
    <w:rsid w:val="00E4401F"/>
    <w:rsid w:val="00E4713B"/>
    <w:rsid w:val="00E826C5"/>
    <w:rsid w:val="00E91F35"/>
    <w:rsid w:val="00E93701"/>
    <w:rsid w:val="00E9590B"/>
    <w:rsid w:val="00EB2197"/>
    <w:rsid w:val="00ED06B4"/>
    <w:rsid w:val="00ED4674"/>
    <w:rsid w:val="00EE0B35"/>
    <w:rsid w:val="00EE5429"/>
    <w:rsid w:val="00EE6E23"/>
    <w:rsid w:val="00EF5A86"/>
    <w:rsid w:val="00F1240E"/>
    <w:rsid w:val="00F15740"/>
    <w:rsid w:val="00F20041"/>
    <w:rsid w:val="00F26E19"/>
    <w:rsid w:val="00F32C31"/>
    <w:rsid w:val="00F40D3C"/>
    <w:rsid w:val="00F5529A"/>
    <w:rsid w:val="00F67270"/>
    <w:rsid w:val="00F702BD"/>
    <w:rsid w:val="00F75204"/>
    <w:rsid w:val="00F76C95"/>
    <w:rsid w:val="00F8461C"/>
    <w:rsid w:val="00F91298"/>
    <w:rsid w:val="00FA0E14"/>
    <w:rsid w:val="00FB4B90"/>
    <w:rsid w:val="00FB70D2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5F"/>
    <w:pPr>
      <w:ind w:left="720"/>
      <w:contextualSpacing/>
    </w:pPr>
  </w:style>
  <w:style w:type="paragraph" w:customStyle="1" w:styleId="tkTekst">
    <w:name w:val="_Текст обычный (tkTekst)"/>
    <w:basedOn w:val="a"/>
    <w:rsid w:val="006A09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35A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A535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35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EA519-58D4-40B6-B4D2-1AF4914B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2021-09-29T08:20:00Z</cp:lastPrinted>
  <dcterms:created xsi:type="dcterms:W3CDTF">2021-07-14T08:42:00Z</dcterms:created>
  <dcterms:modified xsi:type="dcterms:W3CDTF">2021-10-04T09:12:00Z</dcterms:modified>
</cp:coreProperties>
</file>